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DA6" w:rsidRPr="005F4105" w:rsidRDefault="00803DA6" w:rsidP="00803D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803DA6" w:rsidRPr="005F4105" w:rsidRDefault="00803DA6" w:rsidP="00803D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«Средняя общеобразовательная школа № 25 им. 70-летия нефти Татарстана»</w:t>
      </w:r>
    </w:p>
    <w:p w:rsidR="00803DA6" w:rsidRPr="005F4105" w:rsidRDefault="00803DA6" w:rsidP="00803D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города Альметьевска Республики Татарстан</w:t>
      </w:r>
    </w:p>
    <w:p w:rsidR="00803DA6" w:rsidRPr="005F4105" w:rsidRDefault="00803DA6" w:rsidP="00803D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03DA6" w:rsidRPr="00B93837" w:rsidRDefault="00803DA6" w:rsidP="00803DA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269"/>
        <w:gridCol w:w="3539"/>
      </w:tblGrid>
      <w:tr w:rsidR="00803DA6" w:rsidRPr="00B93837" w:rsidTr="00CA2A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«РАССМОТРЕНО»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Руководитель МО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________/_______________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/          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Протокол №_____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от «___»___________ 202_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«СОГЛАСОВАНО»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Заместитель директора 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 УР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_______/________________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/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803DA6" w:rsidRPr="00B93837" w:rsidRDefault="00803DA6" w:rsidP="00CA2A9F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«___» ____________202_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г.              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«УТВЕРЖДАЮ»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Директор МБОУ «СОШ №25 им.70-летия нефти Татарстана»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_____________Г.Н. Сагдиева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Приказ № _____ </w:t>
            </w:r>
          </w:p>
          <w:p w:rsidR="00803DA6" w:rsidRPr="00B93837" w:rsidRDefault="00803DA6" w:rsidP="00CA2A9F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от «______» ___________202_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г.</w:t>
            </w:r>
          </w:p>
          <w:p w:rsidR="00803DA6" w:rsidRPr="00B93837" w:rsidRDefault="00803DA6" w:rsidP="00CA2A9F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A5F3C" w:rsidRPr="00BC2421" w:rsidRDefault="001A5F3C" w:rsidP="001A5F3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5F3C" w:rsidRPr="00BC2421" w:rsidRDefault="001A5F3C" w:rsidP="001A5F3C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1A5F3C" w:rsidRPr="00BC2421" w:rsidRDefault="001A5F3C" w:rsidP="001A5F3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F3C" w:rsidRPr="00BC2421" w:rsidRDefault="001A5F3C" w:rsidP="001A5F3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F3C" w:rsidRPr="00BC2421" w:rsidRDefault="001A5F3C" w:rsidP="001A5F3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F3C" w:rsidRPr="00BC2421" w:rsidRDefault="001A5F3C" w:rsidP="001A5F3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B1C" w:rsidRPr="00BC2421" w:rsidRDefault="002C7B1C" w:rsidP="002C7B1C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24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</w:t>
      </w:r>
    </w:p>
    <w:p w:rsidR="002C7B1C" w:rsidRPr="00BC2421" w:rsidRDefault="002C7B1C" w:rsidP="002C7B1C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24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дополнительного образования</w:t>
      </w:r>
    </w:p>
    <w:p w:rsidR="002C7B1C" w:rsidRPr="00BC2421" w:rsidRDefault="002C7B1C" w:rsidP="002C7B1C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24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художественно-эстетической направленности</w:t>
      </w:r>
    </w:p>
    <w:p w:rsidR="002C7B1C" w:rsidRPr="00BC2421" w:rsidRDefault="002C7B1C" w:rsidP="002C7B1C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24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вокально-хореографическая студия «Феерия талантов»</w:t>
      </w:r>
    </w:p>
    <w:p w:rsidR="002C7B1C" w:rsidRPr="00BC2421" w:rsidRDefault="00803DA6" w:rsidP="002C7B1C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возраст 7-10</w:t>
      </w:r>
      <w:r w:rsidR="002C7B1C" w:rsidRPr="00BC24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лет</w:t>
      </w:r>
    </w:p>
    <w:p w:rsidR="002C7B1C" w:rsidRPr="00BC2421" w:rsidRDefault="002C7B1C" w:rsidP="002C7B1C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24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составитель: педагог дополнительного образования</w:t>
      </w:r>
    </w:p>
    <w:p w:rsidR="002C7B1C" w:rsidRPr="00BC2421" w:rsidRDefault="002C7B1C" w:rsidP="002C7B1C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24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Александрова Наталья Михайловна</w:t>
      </w:r>
      <w:r w:rsidRPr="00BC24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1A5F3C" w:rsidRPr="00BC2421" w:rsidRDefault="001A5F3C" w:rsidP="001A5F3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F53" w:rsidRPr="00BC2421" w:rsidRDefault="001A5F3C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E36F53" w:rsidRPr="00BC2421" w:rsidRDefault="00E36F53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F53" w:rsidRPr="00BC2421" w:rsidRDefault="00E36F53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F53" w:rsidRPr="00BC2421" w:rsidRDefault="00E36F53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F53" w:rsidRDefault="00E36F53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21" w:rsidRDefault="00BC2421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21" w:rsidRDefault="00BC2421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21" w:rsidRDefault="00BC2421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21" w:rsidRDefault="00BC2421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99C" w:rsidRDefault="0088299C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99C" w:rsidRDefault="0088299C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21" w:rsidRPr="00BC2421" w:rsidRDefault="00BC2421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F53" w:rsidRDefault="00E36F53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99C" w:rsidRPr="00BC2421" w:rsidRDefault="0088299C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F53" w:rsidRDefault="00E36F53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21" w:rsidRDefault="00BC2421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421" w:rsidRPr="00BC2421" w:rsidRDefault="00BC2421" w:rsidP="00E36F5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F3C" w:rsidRDefault="00803DA6" w:rsidP="00E36F5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2020-2021</w:t>
      </w:r>
      <w:r w:rsidR="001A5F3C" w:rsidRPr="00BC2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BC2421" w:rsidRDefault="00BC2421" w:rsidP="00E36F5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97A" w:rsidRDefault="004B197A" w:rsidP="00803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DA6" w:rsidRDefault="00803DA6" w:rsidP="00803DA6">
      <w:pPr>
        <w:rPr>
          <w:rFonts w:ascii="Times New Roman" w:hAnsi="Times New Roman" w:cs="Times New Roman"/>
          <w:sz w:val="24"/>
          <w:szCs w:val="24"/>
        </w:rPr>
      </w:pPr>
    </w:p>
    <w:p w:rsidR="00645450" w:rsidRPr="00BC2421" w:rsidRDefault="00941C0F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Fonts w:ascii="Times New Roman" w:hAnsi="Times New Roman" w:cs="Times New Roman"/>
          <w:sz w:val="24"/>
          <w:szCs w:val="24"/>
        </w:rPr>
        <w:t xml:space="preserve">Данная программа рассчитана на </w:t>
      </w:r>
      <w:r w:rsidR="00152C05">
        <w:rPr>
          <w:rFonts w:ascii="Times New Roman" w:hAnsi="Times New Roman" w:cs="Times New Roman"/>
          <w:sz w:val="24"/>
          <w:szCs w:val="24"/>
        </w:rPr>
        <w:t>58</w:t>
      </w:r>
      <w:bookmarkStart w:id="0" w:name="_GoBack"/>
      <w:bookmarkEnd w:id="0"/>
      <w:r w:rsidR="00992BBF" w:rsidRPr="00BC2421">
        <w:rPr>
          <w:rFonts w:ascii="Times New Roman" w:hAnsi="Times New Roman" w:cs="Times New Roman"/>
          <w:sz w:val="24"/>
          <w:szCs w:val="24"/>
        </w:rPr>
        <w:t xml:space="preserve"> час</w:t>
      </w:r>
      <w:r w:rsidR="00A14ADB">
        <w:rPr>
          <w:rFonts w:ascii="Times New Roman" w:hAnsi="Times New Roman" w:cs="Times New Roman"/>
          <w:sz w:val="24"/>
          <w:szCs w:val="24"/>
        </w:rPr>
        <w:t>ов</w:t>
      </w:r>
      <w:r w:rsidR="00992BBF" w:rsidRPr="00BC2421">
        <w:rPr>
          <w:rFonts w:ascii="Times New Roman" w:hAnsi="Times New Roman" w:cs="Times New Roman"/>
          <w:sz w:val="24"/>
          <w:szCs w:val="24"/>
        </w:rPr>
        <w:t xml:space="preserve"> (по 2 часа в неделю</w:t>
      </w:r>
      <w:r w:rsidRPr="00BC2421">
        <w:rPr>
          <w:rFonts w:ascii="Times New Roman" w:hAnsi="Times New Roman" w:cs="Times New Roman"/>
          <w:sz w:val="24"/>
          <w:szCs w:val="24"/>
        </w:rPr>
        <w:t>).</w:t>
      </w:r>
      <w:r w:rsidR="00645450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783F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Программа связана с развитием художественно-эстетических способностей детей в таких творческих профилях как музыкальный и сценический.</w:t>
      </w:r>
    </w:p>
    <w:p w:rsidR="001A45DD" w:rsidRPr="00BC2421" w:rsidRDefault="001A45DD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Содержание программы</w:t>
      </w:r>
      <w:r w:rsidR="00A75D32" w:rsidRPr="00BC2421">
        <w:rPr>
          <w:rStyle w:val="a6"/>
          <w:rFonts w:ascii="Times New Roman" w:hAnsi="Times New Roman" w:cs="Times New Roman"/>
          <w:sz w:val="24"/>
          <w:szCs w:val="24"/>
        </w:rPr>
        <w:t xml:space="preserve"> по вокалу</w:t>
      </w:r>
    </w:p>
    <w:p w:rsidR="001A45DD" w:rsidRPr="009A34D5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9A34D5">
        <w:rPr>
          <w:rStyle w:val="a6"/>
          <w:rFonts w:ascii="Times New Roman" w:hAnsi="Times New Roman" w:cs="Times New Roman"/>
          <w:sz w:val="24"/>
          <w:szCs w:val="24"/>
        </w:rPr>
        <w:t>Вводное занятие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Организованное  занятие. Объяснение целей и задач вокального кружка. Распорядок работы, правило поведения. 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Музыкально-теоретическая подготовка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Тем</w:t>
      </w:r>
      <w:r w:rsidR="00FE1A32">
        <w:rPr>
          <w:rStyle w:val="a6"/>
          <w:rFonts w:ascii="Times New Roman" w:hAnsi="Times New Roman" w:cs="Times New Roman"/>
          <w:sz w:val="24"/>
          <w:szCs w:val="24"/>
        </w:rPr>
        <w:t>а 1. Основы музыкальной грамоты (3 часа)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Определение в песнях фразы, в них запев припев. Различать динамику и темп как основные средства выразительности.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Тема 2. Развитие музыкал</w:t>
      </w:r>
      <w:r w:rsidR="00FE1A32">
        <w:rPr>
          <w:rStyle w:val="a6"/>
          <w:rFonts w:ascii="Times New Roman" w:hAnsi="Times New Roman" w:cs="Times New Roman"/>
          <w:sz w:val="24"/>
          <w:szCs w:val="24"/>
        </w:rPr>
        <w:t>ьного слуха, музыкальной памяти (4 часа)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Использование упражнений по выработке точного восприятия мелодий. Работа с детскими музыкальными инструментами (бубен, ложки).</w:t>
      </w:r>
    </w:p>
    <w:p w:rsidR="001A45DD" w:rsidRPr="00BC2421" w:rsidRDefault="00FE1A32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Тема 3. Развитие чувства ритма (3 часа)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Знакомство с понятием «метр», «темп». Игра на ударных музыкальных инструментах (барабан, бубен, ложки).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Вокально-хоровая работа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Тема 1. Прослушивание голосов</w:t>
      </w: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.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Прослушивание голосов детей с музыкальным сопровождением и без него…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 xml:space="preserve">Тема </w:t>
      </w:r>
      <w:r w:rsidR="00FE1A32">
        <w:rPr>
          <w:rStyle w:val="a6"/>
          <w:rFonts w:ascii="Times New Roman" w:hAnsi="Times New Roman" w:cs="Times New Roman"/>
          <w:sz w:val="24"/>
          <w:szCs w:val="24"/>
        </w:rPr>
        <w:t>2. Певческая установка. Дыхание (3 часа)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Работа над выработкой умений, правильного поведения  воспитанника во время занятия.</w:t>
      </w:r>
    </w:p>
    <w:p w:rsidR="007C2A3F" w:rsidRPr="00BC2421" w:rsidRDefault="001A45DD" w:rsidP="00BC2421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Знакомства с основным положением корпуса головы. Знакомство с основами плавного экономического дыхания во время пения.</w:t>
      </w:r>
    </w:p>
    <w:p w:rsidR="001A45DD" w:rsidRPr="00BC2421" w:rsidRDefault="00FE1A32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Тема 3. Распевание (2 часа)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Разогревание и настройка голосового аппарата обучающихся. Упражнение на дыхание: считалки, припевки, дразнилки.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Тема 4. Дикция</w:t>
      </w:r>
      <w:r w:rsidR="00FE1A32">
        <w:rPr>
          <w:rStyle w:val="a6"/>
          <w:rFonts w:ascii="Times New Roman" w:hAnsi="Times New Roman" w:cs="Times New Roman"/>
          <w:sz w:val="24"/>
          <w:szCs w:val="24"/>
        </w:rPr>
        <w:t xml:space="preserve"> (2 часа)</w:t>
      </w:r>
    </w:p>
    <w:p w:rsidR="001A45DD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Отчётливое произношение слов, внимание на ударные слоги, работа с артикуляционным аппаратом. Использование скороговорок.</w:t>
      </w:r>
    </w:p>
    <w:p w:rsidR="00BC2421" w:rsidRPr="00BC2421" w:rsidRDefault="00BC2421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1A45DD" w:rsidRPr="00BC2421" w:rsidRDefault="00FE1A32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Тема 5. Работа с солистами (3 часа)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Индивидуальная работа по развитию певческих навыков. Работа над дыханием, поведением, дикцией, артикуляцией.</w:t>
      </w:r>
    </w:p>
    <w:p w:rsidR="001A45DD" w:rsidRPr="00BC2421" w:rsidRDefault="00FE1A32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Тема 6. Сводные репетиции (4 часа)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Работа со всем составом кружка над единой музыкальной композицией.</w:t>
      </w:r>
    </w:p>
    <w:p w:rsidR="001A45DD" w:rsidRDefault="001A45DD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proofErr w:type="spellStart"/>
      <w:r w:rsidRPr="00BC2421">
        <w:rPr>
          <w:rStyle w:val="a6"/>
          <w:rFonts w:ascii="Times New Roman" w:hAnsi="Times New Roman" w:cs="Times New Roman"/>
          <w:sz w:val="24"/>
          <w:szCs w:val="24"/>
        </w:rPr>
        <w:t>Концертно</w:t>
      </w:r>
      <w:proofErr w:type="spellEnd"/>
      <w:r w:rsidRPr="00BC2421">
        <w:rPr>
          <w:rStyle w:val="a6"/>
          <w:rFonts w:ascii="Times New Roman" w:hAnsi="Times New Roman" w:cs="Times New Roman"/>
          <w:sz w:val="24"/>
          <w:szCs w:val="24"/>
        </w:rPr>
        <w:t xml:space="preserve"> - исполнительская  деятельность</w:t>
      </w:r>
    </w:p>
    <w:p w:rsidR="009A34D5" w:rsidRDefault="009A34D5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Тема 1.</w:t>
      </w:r>
      <w:r w:rsidR="00FE1A32">
        <w:rPr>
          <w:rStyle w:val="a6"/>
          <w:rFonts w:ascii="Times New Roman" w:hAnsi="Times New Roman" w:cs="Times New Roman"/>
          <w:sz w:val="24"/>
          <w:szCs w:val="24"/>
        </w:rPr>
        <w:t xml:space="preserve"> Открытые занятия (2 часа). </w:t>
      </w:r>
    </w:p>
    <w:p w:rsidR="00FE1A32" w:rsidRPr="00BC2421" w:rsidRDefault="009A34D5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 xml:space="preserve">Тема 2. </w:t>
      </w:r>
      <w:r w:rsidR="00FE1A32">
        <w:rPr>
          <w:rStyle w:val="a6"/>
          <w:rFonts w:ascii="Times New Roman" w:hAnsi="Times New Roman" w:cs="Times New Roman"/>
          <w:sz w:val="24"/>
          <w:szCs w:val="24"/>
        </w:rPr>
        <w:t xml:space="preserve">Праздники, фестивали. 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Это результат, по которому оценивают работу вокального кружка. Он требует большой подготовки участников коллектива. Большое значение для творческого коллектива имеют концертные выступления, участие в фестивалях, смотрах художественной самодеятельности, конкурсах и школьных речевых конференциях. Это результат, по которому оценивают работу хора. Они активизируют работу, позволяют всё полно проявить полученные знания, умения, навыки способствуют творческому росту. План концертной деятельности составляется на год с учётом традиционных праздников, важнейших событий текущего года в соответствии  со специфическими особенностями школы.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Воспитать необходимые для исполнения качества в процессе концертной деятельности, заинтересовать, увлечь детей со слуховой депривацией коллективным творчеством – основная задача педагога.</w:t>
      </w:r>
    </w:p>
    <w:p w:rsidR="001A45DD" w:rsidRPr="00BC2421" w:rsidRDefault="001A45DD" w:rsidP="0045783F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Тема. Итоговое занятие.</w:t>
      </w:r>
    </w:p>
    <w:p w:rsidR="007C2A3F" w:rsidRPr="00BC2421" w:rsidRDefault="001A45DD" w:rsidP="00BC2421">
      <w:pPr>
        <w:ind w:firstLine="709"/>
        <w:rPr>
          <w:rStyle w:val="a6"/>
          <w:rFonts w:ascii="Times New Roman" w:hAnsi="Times New Roman" w:cs="Times New Roman"/>
          <w:b w:val="0"/>
          <w:bCs w:val="0"/>
          <w:color w:val="111111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Отчётный концерт, поощрение более активных кружковцев.</w:t>
      </w:r>
      <w:r w:rsidR="007557E7" w:rsidRPr="00BC2421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</w:p>
    <w:p w:rsidR="007C2A3F" w:rsidRPr="00BC2421" w:rsidRDefault="007C2A3F" w:rsidP="007C2A3F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 xml:space="preserve">Планируемые результаты 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Дети должны научится петь звонко, напевно, чисто интонировать мелодию, выразительно исполнять различные по характеру вокальные произведения, петь в ансамбле и сольно, петь под фонограмму минус, уметь перевоплощаться в художественный образ произведения, принимать активное участие в концертах, а также в районных конкурсах и фестивалях песни.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 В результате  обучения учащийся должен знать, понимать, иметь представление о: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 -сольном и ансамблевом пении;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 -эстрадной и академический манере пения;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 -чистоте интонации звучания;</w:t>
      </w:r>
    </w:p>
    <w:p w:rsidR="007C2A3F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 певческом дыхании и его отличии от обычного дыхания;</w:t>
      </w:r>
    </w:p>
    <w:p w:rsidR="009A34D5" w:rsidRPr="00BC2421" w:rsidRDefault="009A34D5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7C2A3F" w:rsidRPr="00BC2421" w:rsidRDefault="007C2A3F" w:rsidP="009A34D5">
      <w:pPr>
        <w:ind w:firstLine="284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-голосовом аппарате;</w:t>
      </w:r>
    </w:p>
    <w:p w:rsidR="007C2A3F" w:rsidRPr="00BC2421" w:rsidRDefault="007C2A3F" w:rsidP="009A34D5">
      <w:pPr>
        <w:ind w:firstLine="284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-чёткой дикции и артикуляции.</w:t>
      </w:r>
    </w:p>
    <w:p w:rsidR="00BC2421" w:rsidRDefault="00BC2421" w:rsidP="007C2A3F">
      <w:pPr>
        <w:rPr>
          <w:rStyle w:val="a6"/>
          <w:rFonts w:ascii="Times New Roman" w:hAnsi="Times New Roman" w:cs="Times New Roman"/>
          <w:i/>
          <w:sz w:val="24"/>
          <w:szCs w:val="24"/>
        </w:rPr>
      </w:pP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i/>
          <w:sz w:val="24"/>
          <w:szCs w:val="24"/>
        </w:rPr>
        <w:t>Обучающийся должен уметь: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 Петь короткие фразы на одном дыхании в начале года и более длинные к концу года;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-исполнять простейшее одно- и двухголосные произведения;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-выполнить вокальные упражнения для развития певческого голоса;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-учиться беречь свой голос от перегрузок;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-знать 3-4 скороговорки и уметь чётко произносить их в темпе, заданном педагогом;</w:t>
      </w:r>
    </w:p>
    <w:p w:rsidR="007C2A3F" w:rsidRPr="00BC2421" w:rsidRDefault="007C2A3F" w:rsidP="007C2A3F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-овладеть приёмами освобождения дыхательных мышц;</w:t>
      </w:r>
    </w:p>
    <w:p w:rsidR="007C2A3F" w:rsidRPr="00BC2421" w:rsidRDefault="007C2A3F" w:rsidP="009A34D5">
      <w:pPr>
        <w:ind w:firstLine="142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-овладеть длительным выдохом при коротком вдохе;</w:t>
      </w:r>
    </w:p>
    <w:p w:rsidR="007C2A3F" w:rsidRPr="00BC2421" w:rsidRDefault="007C2A3F" w:rsidP="009A34D5">
      <w:pPr>
        <w:ind w:firstLine="284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-уметь произнести, самостоятельно выбранную скороговорку, выполняя заданное педагогом простейшее словесное действие;</w:t>
      </w:r>
    </w:p>
    <w:p w:rsidR="007C2A3F" w:rsidRPr="00BC2421" w:rsidRDefault="007C2A3F" w:rsidP="009A34D5">
      <w:pPr>
        <w:ind w:firstLine="284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-уметь выполнять словесное действие, заданное педагогом, на знакомом  стихотворном или прозаическом материале;</w:t>
      </w:r>
    </w:p>
    <w:p w:rsidR="007C2A3F" w:rsidRPr="00BC2421" w:rsidRDefault="007C2A3F" w:rsidP="009A34D5">
      <w:pPr>
        <w:ind w:firstLine="284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-выполнять любые привычные задания в присутствии взрослых;</w:t>
      </w:r>
    </w:p>
    <w:p w:rsidR="007C2A3F" w:rsidRPr="00BC2421" w:rsidRDefault="007C2A3F" w:rsidP="009A34D5">
      <w:pPr>
        <w:ind w:firstLine="284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-самостоятельно определив, персонаж и выбрав с помощью педагога музыку, рассказать историю выбранного персонажа танцевально-пластическими средствами;</w:t>
      </w:r>
    </w:p>
    <w:p w:rsidR="007C2A3F" w:rsidRPr="00BC2421" w:rsidRDefault="007C2A3F" w:rsidP="009A34D5">
      <w:pPr>
        <w:ind w:firstLine="284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 -повторить танцевально-ритмический рисунок, заданный педагогом.</w:t>
      </w:r>
    </w:p>
    <w:p w:rsidR="00712D53" w:rsidRPr="00BC2421" w:rsidRDefault="00712D53" w:rsidP="00D47F2C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36552" w:rsidRPr="00BC2421" w:rsidRDefault="00D36552" w:rsidP="00D47F2C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712D53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712D53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712D53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712D53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712D53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BC2421">
      <w:pPr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C40114" w:rsidRDefault="00E36F53" w:rsidP="00712D53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C40114" w:rsidRDefault="00E36F53" w:rsidP="00712D53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7C2A3F" w:rsidRPr="00C40114" w:rsidRDefault="007C2A3F" w:rsidP="00712D53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036B88" w:rsidRPr="00C40114" w:rsidRDefault="001A45DD" w:rsidP="00712D53">
      <w:pPr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 w:rsidRPr="00C40114">
        <w:rPr>
          <w:rStyle w:val="a6"/>
          <w:rFonts w:ascii="Times New Roman" w:hAnsi="Times New Roman" w:cs="Times New Roman"/>
          <w:sz w:val="24"/>
          <w:szCs w:val="24"/>
        </w:rPr>
        <w:t>Календарно-т</w:t>
      </w:r>
      <w:r w:rsidR="000F17A7" w:rsidRPr="00C40114">
        <w:rPr>
          <w:rStyle w:val="a6"/>
          <w:rFonts w:ascii="Times New Roman" w:hAnsi="Times New Roman" w:cs="Times New Roman"/>
          <w:sz w:val="24"/>
          <w:szCs w:val="24"/>
        </w:rPr>
        <w:t>ематический план занятий по вокалу</w:t>
      </w:r>
    </w:p>
    <w:tbl>
      <w:tblPr>
        <w:tblStyle w:val="a8"/>
        <w:tblW w:w="14991" w:type="dxa"/>
        <w:tblInd w:w="-318" w:type="dxa"/>
        <w:tblLook w:val="04A0" w:firstRow="1" w:lastRow="0" w:firstColumn="1" w:lastColumn="0" w:noHBand="0" w:noVBand="1"/>
      </w:tblPr>
      <w:tblGrid>
        <w:gridCol w:w="986"/>
        <w:gridCol w:w="4276"/>
        <w:gridCol w:w="1290"/>
        <w:gridCol w:w="1956"/>
        <w:gridCol w:w="1502"/>
        <w:gridCol w:w="1654"/>
        <w:gridCol w:w="1654"/>
        <w:gridCol w:w="1673"/>
      </w:tblGrid>
      <w:tr w:rsidR="000644CF" w:rsidRPr="00C40114" w:rsidTr="00324FF0">
        <w:trPr>
          <w:gridAfter w:val="3"/>
          <w:wAfter w:w="4981" w:type="dxa"/>
          <w:trHeight w:val="300"/>
        </w:trPr>
        <w:tc>
          <w:tcPr>
            <w:tcW w:w="986" w:type="dxa"/>
            <w:vMerge w:val="restart"/>
          </w:tcPr>
          <w:p w:rsidR="000644CF" w:rsidRPr="00C40114" w:rsidRDefault="000644CF" w:rsidP="00AE6541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644CF" w:rsidRPr="00C40114" w:rsidRDefault="000644CF" w:rsidP="00AE6541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п./п.</w:t>
            </w:r>
          </w:p>
        </w:tc>
        <w:tc>
          <w:tcPr>
            <w:tcW w:w="4276" w:type="dxa"/>
            <w:vMerge w:val="restart"/>
          </w:tcPr>
          <w:p w:rsidR="000644CF" w:rsidRPr="00C40114" w:rsidRDefault="000644CF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занятий</w:t>
            </w:r>
          </w:p>
        </w:tc>
        <w:tc>
          <w:tcPr>
            <w:tcW w:w="1290" w:type="dxa"/>
            <w:vMerge w:val="restart"/>
          </w:tcPr>
          <w:p w:rsidR="000644CF" w:rsidRPr="00C40114" w:rsidRDefault="000644CF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Кол-во</w:t>
            </w:r>
          </w:p>
        </w:tc>
        <w:tc>
          <w:tcPr>
            <w:tcW w:w="3458" w:type="dxa"/>
            <w:gridSpan w:val="2"/>
          </w:tcPr>
          <w:p w:rsidR="000644CF" w:rsidRPr="00C40114" w:rsidRDefault="000644CF" w:rsidP="0045783F">
            <w:pPr>
              <w:ind w:firstLine="709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Дата проведения</w:t>
            </w:r>
          </w:p>
        </w:tc>
      </w:tr>
      <w:tr w:rsidR="00AF7948" w:rsidRPr="00C40114" w:rsidTr="00324FF0">
        <w:trPr>
          <w:gridAfter w:val="3"/>
          <w:wAfter w:w="4981" w:type="dxa"/>
          <w:trHeight w:val="255"/>
        </w:trPr>
        <w:tc>
          <w:tcPr>
            <w:tcW w:w="986" w:type="dxa"/>
            <w:vMerge/>
          </w:tcPr>
          <w:p w:rsidR="00AF7948" w:rsidRPr="00C40114" w:rsidRDefault="00AF7948" w:rsidP="0045783F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6" w:type="dxa"/>
            <w:vMerge/>
          </w:tcPr>
          <w:p w:rsidR="00AF7948" w:rsidRPr="00C40114" w:rsidRDefault="00AF7948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90" w:type="dxa"/>
            <w:vMerge/>
          </w:tcPr>
          <w:p w:rsidR="00AF7948" w:rsidRPr="00C40114" w:rsidRDefault="00AF7948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56" w:type="dxa"/>
          </w:tcPr>
          <w:p w:rsidR="00AF7948" w:rsidRPr="00C40114" w:rsidRDefault="00AF7948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644CF"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 плану</w:t>
            </w:r>
          </w:p>
        </w:tc>
        <w:tc>
          <w:tcPr>
            <w:tcW w:w="1502" w:type="dxa"/>
          </w:tcPr>
          <w:p w:rsidR="00AF7948" w:rsidRPr="00C40114" w:rsidRDefault="000644CF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 факту</w:t>
            </w:r>
          </w:p>
        </w:tc>
      </w:tr>
      <w:tr w:rsidR="00AF794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AF7948" w:rsidRPr="00C40114" w:rsidRDefault="00AF7948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4276" w:type="dxa"/>
          </w:tcPr>
          <w:p w:rsidR="00AF7948" w:rsidRPr="00C40114" w:rsidRDefault="00AF7948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Вводное занятие</w:t>
            </w:r>
          </w:p>
        </w:tc>
        <w:tc>
          <w:tcPr>
            <w:tcW w:w="1290" w:type="dxa"/>
          </w:tcPr>
          <w:p w:rsidR="00AF7948" w:rsidRPr="00C40114" w:rsidRDefault="00AF7948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AF7948" w:rsidRPr="00643E6B" w:rsidRDefault="00324FF0" w:rsidP="00324FF0">
            <w:pPr>
              <w:jc w:val="center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01,02,03.10-10.</w:t>
            </w:r>
            <w:r w:rsidR="00643E6B" w:rsidRPr="00643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02" w:type="dxa"/>
          </w:tcPr>
          <w:p w:rsidR="00AF7948" w:rsidRPr="00C40114" w:rsidRDefault="00AF7948" w:rsidP="0045783F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D8E" w:rsidRPr="00C40114" w:rsidTr="00324FF0">
        <w:trPr>
          <w:gridAfter w:val="3"/>
          <w:wAfter w:w="4981" w:type="dxa"/>
        </w:trPr>
        <w:tc>
          <w:tcPr>
            <w:tcW w:w="10010" w:type="dxa"/>
            <w:gridSpan w:val="5"/>
          </w:tcPr>
          <w:p w:rsidR="008B7D8E" w:rsidRPr="00C40114" w:rsidRDefault="008B7D8E" w:rsidP="0045783F">
            <w:pPr>
              <w:ind w:firstLine="709"/>
              <w:jc w:val="center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Музыкально-теоретическая подготовка</w:t>
            </w:r>
          </w:p>
        </w:tc>
      </w:tr>
      <w:tr w:rsidR="00C40114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C40114" w:rsidRPr="00C40114" w:rsidRDefault="00C40114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4276" w:type="dxa"/>
          </w:tcPr>
          <w:p w:rsidR="00C40114" w:rsidRPr="00C40114" w:rsidRDefault="00C40114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Основы музыкальной грамоты</w:t>
            </w:r>
          </w:p>
        </w:tc>
        <w:tc>
          <w:tcPr>
            <w:tcW w:w="1290" w:type="dxa"/>
          </w:tcPr>
          <w:p w:rsidR="00C40114" w:rsidRPr="00C40114" w:rsidRDefault="00C40114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C40114" w:rsidRPr="00C40114" w:rsidRDefault="00324FF0" w:rsidP="00450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12.10-17.10</w:t>
            </w:r>
          </w:p>
        </w:tc>
        <w:tc>
          <w:tcPr>
            <w:tcW w:w="1502" w:type="dxa"/>
          </w:tcPr>
          <w:p w:rsidR="00C40114" w:rsidRPr="00C40114" w:rsidRDefault="00C40114" w:rsidP="0045783F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Основы музыкальной грамоты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19.10-24.10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Основы музыкальной грамоты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26.10-31.10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  <w:trHeight w:val="583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музыкального слуха, музыкальной памяти   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09.11-14.11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музыкального слуха, музыкальной памяти   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16.11-21.11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C40114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музыкального слуха, музыкальной памяти   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23.11-28.12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8.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музыкального слуха, музыкальной памяти   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30.11-05.12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9.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Развитие чувства ритма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07.12-12.12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Развитие чувства ритма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14.12-19.12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11.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Развитие чувства ритма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21.12-26.12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0B3" w:rsidRPr="00C40114" w:rsidTr="00324FF0">
        <w:tc>
          <w:tcPr>
            <w:tcW w:w="10010" w:type="dxa"/>
            <w:gridSpan w:val="5"/>
          </w:tcPr>
          <w:p w:rsidR="002410B3" w:rsidRPr="00C40114" w:rsidRDefault="002410B3" w:rsidP="0045783F">
            <w:pPr>
              <w:ind w:firstLine="709"/>
              <w:jc w:val="center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Вокально - хоровая работа</w:t>
            </w:r>
          </w:p>
        </w:tc>
        <w:tc>
          <w:tcPr>
            <w:tcW w:w="1654" w:type="dxa"/>
          </w:tcPr>
          <w:p w:rsidR="002410B3" w:rsidRPr="00C40114" w:rsidRDefault="0024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2410B3" w:rsidRPr="00C40114" w:rsidRDefault="0024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2410B3" w:rsidRPr="00C40114" w:rsidRDefault="002410B3" w:rsidP="00FA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114">
              <w:rPr>
                <w:rFonts w:ascii="Times New Roman" w:hAnsi="Times New Roman" w:cs="Times New Roman"/>
                <w:sz w:val="24"/>
                <w:szCs w:val="24"/>
              </w:rPr>
              <w:t>24,25, 09.01-12.01</w:t>
            </w: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12.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Прослушивание голосов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11.01-16.01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13.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Певческая установка. Дыхание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18.01-23.01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14.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Певческая установка. Дыхание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25.01-30.01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15.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Певческая установка. Дыхание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01.02-06.02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F0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16.</w:t>
            </w:r>
          </w:p>
        </w:tc>
        <w:tc>
          <w:tcPr>
            <w:tcW w:w="4276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Распевание</w:t>
            </w:r>
          </w:p>
        </w:tc>
        <w:tc>
          <w:tcPr>
            <w:tcW w:w="1290" w:type="dxa"/>
          </w:tcPr>
          <w:p w:rsidR="00324FF0" w:rsidRPr="00C40114" w:rsidRDefault="00324FF0" w:rsidP="00324FF0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24FF0" w:rsidRPr="00324FF0" w:rsidRDefault="00324FF0" w:rsidP="003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08.02-13.02</w:t>
            </w:r>
          </w:p>
        </w:tc>
        <w:tc>
          <w:tcPr>
            <w:tcW w:w="1502" w:type="dxa"/>
          </w:tcPr>
          <w:p w:rsidR="00324FF0" w:rsidRPr="00C40114" w:rsidRDefault="00324FF0" w:rsidP="00324FF0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17.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Распевание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6A8">
              <w:rPr>
                <w:rFonts w:ascii="Times New Roman" w:hAnsi="Times New Roman" w:cs="Times New Roman"/>
                <w:sz w:val="24"/>
                <w:szCs w:val="24"/>
              </w:rPr>
              <w:t>15.02-20.02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18.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Распевание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22.02-27.02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19.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Дикция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01.03-06.03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20.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Дикция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08.03-13.03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21.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Работа с солистами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15.03-20.03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22.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Работа с солистами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30.03-03.04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23.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Работа с солистами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05.04-10.04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24.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Сводная репетиция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12.04-17.04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25.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Сводная репетиция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19.04-24.04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26.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Сводная репетиция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26.04-01.05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27.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Открытые занятия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03.05-08.05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c>
          <w:tcPr>
            <w:tcW w:w="10010" w:type="dxa"/>
            <w:gridSpan w:val="5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654" w:type="dxa"/>
          </w:tcPr>
          <w:p w:rsidR="00FC56A8" w:rsidRPr="00C40114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FC56A8" w:rsidRPr="00C40114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C56A8" w:rsidRPr="00C40114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114">
              <w:rPr>
                <w:rFonts w:ascii="Times New Roman" w:hAnsi="Times New Roman" w:cs="Times New Roman"/>
                <w:sz w:val="24"/>
                <w:szCs w:val="24"/>
              </w:rPr>
              <w:t>06.05-11.05</w:t>
            </w: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28.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Праздники, фестивали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10.05-15.05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C40114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29.</w:t>
            </w:r>
          </w:p>
        </w:tc>
        <w:tc>
          <w:tcPr>
            <w:tcW w:w="4276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Итоговое занятие</w:t>
            </w:r>
          </w:p>
        </w:tc>
        <w:tc>
          <w:tcPr>
            <w:tcW w:w="1290" w:type="dxa"/>
          </w:tcPr>
          <w:p w:rsidR="00FC56A8" w:rsidRPr="00C40114" w:rsidRDefault="00FC56A8" w:rsidP="00FC56A8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011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FC56A8" w:rsidRPr="00324FF0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FF0">
              <w:rPr>
                <w:rFonts w:ascii="Times New Roman" w:hAnsi="Times New Roman" w:cs="Times New Roman"/>
                <w:sz w:val="24"/>
                <w:szCs w:val="24"/>
              </w:rPr>
              <w:t>17.05-22,24.25.05</w:t>
            </w:r>
          </w:p>
        </w:tc>
        <w:tc>
          <w:tcPr>
            <w:tcW w:w="1502" w:type="dxa"/>
          </w:tcPr>
          <w:p w:rsidR="00FC56A8" w:rsidRPr="00C40114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8" w:rsidRPr="00BC2421" w:rsidTr="00324FF0">
        <w:trPr>
          <w:gridAfter w:val="3"/>
          <w:wAfter w:w="4981" w:type="dxa"/>
        </w:trPr>
        <w:tc>
          <w:tcPr>
            <w:tcW w:w="986" w:type="dxa"/>
          </w:tcPr>
          <w:p w:rsidR="00FC56A8" w:rsidRPr="00BC2421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6" w:type="dxa"/>
          </w:tcPr>
          <w:p w:rsidR="00FC56A8" w:rsidRPr="00BC2421" w:rsidRDefault="00FC56A8" w:rsidP="00FC56A8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90" w:type="dxa"/>
          </w:tcPr>
          <w:p w:rsidR="00FC56A8" w:rsidRPr="00BC2421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56" w:type="dxa"/>
          </w:tcPr>
          <w:p w:rsidR="00FC56A8" w:rsidRPr="00BC2421" w:rsidRDefault="00FC56A8" w:rsidP="00FC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FC56A8" w:rsidRPr="00BC2421" w:rsidRDefault="00FC56A8" w:rsidP="00FC56A8">
            <w:pPr>
              <w:ind w:firstLine="70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62A8" w:rsidRPr="00BC2421" w:rsidRDefault="001362A8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72692" w:rsidRPr="00BC2421" w:rsidRDefault="00BD7C27" w:rsidP="009A34D5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lastRenderedPageBreak/>
        <w:t xml:space="preserve">Содержание </w:t>
      </w:r>
      <w:r w:rsidR="00A75D32" w:rsidRPr="00BC2421">
        <w:rPr>
          <w:rStyle w:val="a6"/>
          <w:rFonts w:ascii="Times New Roman" w:hAnsi="Times New Roman" w:cs="Times New Roman"/>
          <w:sz w:val="24"/>
          <w:szCs w:val="24"/>
        </w:rPr>
        <w:t>программы</w:t>
      </w:r>
      <w:r w:rsidRPr="00BC2421">
        <w:rPr>
          <w:rStyle w:val="a6"/>
          <w:rFonts w:ascii="Times New Roman" w:hAnsi="Times New Roman" w:cs="Times New Roman"/>
          <w:sz w:val="24"/>
          <w:szCs w:val="24"/>
        </w:rPr>
        <w:t xml:space="preserve"> по хореографии</w:t>
      </w:r>
    </w:p>
    <w:p w:rsidR="0078694D" w:rsidRPr="00BC2421" w:rsidRDefault="0078694D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Раздел 1. Учебно-тренировочная работа</w:t>
      </w:r>
    </w:p>
    <w:p w:rsidR="0078694D" w:rsidRPr="00BC2421" w:rsidRDefault="0078694D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Цель: Познакомиться с детьми. Создать непринуждённую обстановку на занятии. Дать понятие танец, темп, ритм. Провести инструктаж по техники безопасности.</w:t>
      </w:r>
    </w:p>
    <w:p w:rsidR="0078694D" w:rsidRPr="00BC2421" w:rsidRDefault="002B4F26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Содержание материала</w:t>
      </w:r>
      <w:r w:rsidR="0078694D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: данный цикл занятий начинается со вступительной беседы, в которой раскрываются цели и задачи программы. Определяются основные </w:t>
      </w: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правила этики, безопасности и гигиены.</w:t>
      </w:r>
    </w:p>
    <w:p w:rsidR="002B4F26" w:rsidRPr="00BC2421" w:rsidRDefault="00FE1A32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Тема 1.1: Партерный экзерсис (3 часа)</w:t>
      </w:r>
    </w:p>
    <w:p w:rsidR="002B4F26" w:rsidRPr="00BC2421" w:rsidRDefault="002B4F26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Цель: повысить гибкость суставов, улучшить эластичность мышц и связок, нарастить силу мышц. Подготовиться к традиционному классическому экзерсису у станка. Развивать пластичность тела.</w:t>
      </w:r>
    </w:p>
    <w:p w:rsidR="002B4F26" w:rsidRPr="00BC2421" w:rsidRDefault="002B4F26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Содержание материала: комплекс упражнений направленный</w:t>
      </w:r>
      <w:r w:rsidR="00AC2130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на улучшение эластичности мышц и связок, повышение гибкости суставов.</w:t>
      </w:r>
    </w:p>
    <w:p w:rsidR="00AC2130" w:rsidRPr="00BC2421" w:rsidRDefault="00AC2130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Тема 1.</w:t>
      </w:r>
      <w:r w:rsidR="00FE1A32">
        <w:rPr>
          <w:rStyle w:val="a6"/>
          <w:rFonts w:ascii="Times New Roman" w:hAnsi="Times New Roman" w:cs="Times New Roman"/>
          <w:sz w:val="24"/>
          <w:szCs w:val="24"/>
        </w:rPr>
        <w:t>2: Азбука музыкального движения (3 часа)</w:t>
      </w:r>
    </w:p>
    <w:p w:rsidR="00AC2130" w:rsidRPr="00BC2421" w:rsidRDefault="00AC2130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Цель: Научить  детей двигаться под музыку и перестраиваться. Привить детям театральные</w:t>
      </w:r>
      <w:r w:rsidR="007C16D7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навыки, в виде работы над образными</w:t>
      </w:r>
      <w:r w:rsidR="007A1D4D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упражнениями. Основные понятия: музыка, темп, такт.</w:t>
      </w:r>
    </w:p>
    <w:p w:rsidR="007A1D4D" w:rsidRPr="00BC2421" w:rsidRDefault="007A1D4D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Содержание материала:</w:t>
      </w:r>
    </w:p>
    <w:p w:rsidR="007A1D4D" w:rsidRDefault="007A1D4D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Совершенствование ритмичности (умения создавать, выявлять и воспринимать ритм). Практическое освоение понятия «мелодия и движение». Темп (быстро, медленно, умеренно). Музы</w:t>
      </w:r>
      <w:r w:rsidR="000D40AE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кальные размеры 4/4, 2/4, ¾, контрастная музыка: быстрая – медленная, весёлая – грустная. Правила и логика перестроений из одни</w:t>
      </w:r>
      <w:r w:rsidR="0096488D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х рисунков в другие, логика по</w:t>
      </w:r>
      <w:r w:rsidR="000D40AE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ворота </w:t>
      </w:r>
      <w:r w:rsidR="0096488D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D40AE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вправо и влево. Соотнесенье пространственных построений с музыкой. Музыкально-пространственные упражнения.</w:t>
      </w:r>
    </w:p>
    <w:p w:rsidR="00350A62" w:rsidRPr="00BC2421" w:rsidRDefault="009C60A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Тема 1.3</w:t>
      </w:r>
      <w:r w:rsidR="00350A62" w:rsidRPr="00BC2421">
        <w:rPr>
          <w:rStyle w:val="a6"/>
          <w:rFonts w:ascii="Times New Roman" w:hAnsi="Times New Roman" w:cs="Times New Roman"/>
          <w:sz w:val="24"/>
          <w:szCs w:val="24"/>
        </w:rPr>
        <w:t>:</w:t>
      </w:r>
      <w:r w:rsidR="00350A62">
        <w:rPr>
          <w:rStyle w:val="a6"/>
          <w:rFonts w:ascii="Times New Roman" w:hAnsi="Times New Roman" w:cs="Times New Roman"/>
          <w:sz w:val="24"/>
          <w:szCs w:val="24"/>
        </w:rPr>
        <w:t xml:space="preserve"> Элементы народно-сценического</w:t>
      </w:r>
      <w:r w:rsidR="00350A62" w:rsidRPr="00BC2421">
        <w:rPr>
          <w:rStyle w:val="a6"/>
          <w:rFonts w:ascii="Times New Roman" w:hAnsi="Times New Roman" w:cs="Times New Roman"/>
          <w:sz w:val="24"/>
          <w:szCs w:val="24"/>
        </w:rPr>
        <w:t xml:space="preserve"> танца</w:t>
      </w:r>
      <w:r w:rsidR="00350A62">
        <w:rPr>
          <w:rStyle w:val="a6"/>
          <w:rFonts w:ascii="Times New Roman" w:hAnsi="Times New Roman" w:cs="Times New Roman"/>
          <w:sz w:val="24"/>
          <w:szCs w:val="24"/>
        </w:rPr>
        <w:t xml:space="preserve"> (4 часа)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Цель: Научить элементам русского танца и характерным чертам исполнения. Прививать детям любовь к народным танцам.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Содержание материала: Сюжеты и темы некоторых танцев. Особенности на родных движений. Характерные положении рук в сольном, групповом танце, в хороводах, рисунки хороводов.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Практические задания. Русский танец. Позиция рук – 1,2,3 – на талии. Шаги танцевальные, с носка: простой шаг вперёд; переменный шаг вперёд. Притоп – удар всей стопой 4 шаг с притопом в сторону; тройной притоп.</w:t>
      </w:r>
    </w:p>
    <w:p w:rsidR="00350A62" w:rsidRPr="00BC2421" w:rsidRDefault="00350A62" w:rsidP="009A34D5">
      <w:pPr>
        <w:pStyle w:val="a3"/>
        <w:spacing w:line="276" w:lineRule="auto"/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Припадание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на месте с продвижением в сторону: исходная, свободная 3-я позиция; поднявшись на полу пальцах поставленной назад ноги,  упасть </w:t>
      </w:r>
    </w:p>
    <w:p w:rsidR="00350A62" w:rsidRPr="00BC2421" w:rsidRDefault="00350A62" w:rsidP="009A34D5">
      <w:pPr>
        <w:pStyle w:val="a3"/>
        <w:spacing w:line="276" w:lineRule="auto"/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lastRenderedPageBreak/>
        <w:t xml:space="preserve">на другую ногу в </w:t>
      </w: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полуприпадание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, затем опять подняться на </w:t>
      </w: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полупальцы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. То же с проведением в сторону. Выведение ноги на каблук из свободной 1-й позиции, затем приведение  её в исходную позицию. «</w:t>
      </w: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Ковырялочка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» - 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поочерёдные удары в сторону одной ногой носком в закрытом положении и  ребром каблука в открытом положении, без подскоков.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Ход в полуприседании, проскальзывании на одной ноге на низких </w:t>
      </w: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полупальцах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с одновременным подъёмом другой согнутой ноги в прямом положении, с тремя преследующими пере ступами на месте, с передвижениями вперёд, назад с поворотом. Притоп в полуприседании; перескок на всю ступню с двумя с двумя последующими поочередными ударам всей стопой по 6-позиции.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Тема</w:t>
      </w:r>
      <w:r w:rsidR="009C60A2">
        <w:rPr>
          <w:rStyle w:val="a6"/>
          <w:rFonts w:ascii="Times New Roman" w:hAnsi="Times New Roman" w:cs="Times New Roman"/>
          <w:sz w:val="24"/>
          <w:szCs w:val="24"/>
        </w:rPr>
        <w:t xml:space="preserve"> 1.4</w:t>
      </w:r>
      <w:r>
        <w:rPr>
          <w:rStyle w:val="a6"/>
          <w:rFonts w:ascii="Times New Roman" w:hAnsi="Times New Roman" w:cs="Times New Roman"/>
          <w:sz w:val="24"/>
          <w:szCs w:val="24"/>
        </w:rPr>
        <w:t>: Элементы эстрадного танца (4 часа)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Цель: Познакомить детей с особенностями танцевальных стилей, с движениями этих танцев.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Содержание материала: Теория. Особенности эстрадного танца.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Практические занятия.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Позиции рук (показ педагога). Простейшие композиции. Работа рук, тела, голова, корпуса, в разных направлениях эстрадного танца.</w:t>
      </w:r>
    </w:p>
    <w:p w:rsidR="00350A62" w:rsidRPr="00BC2421" w:rsidRDefault="009C60A2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Тема 1.5</w:t>
      </w:r>
      <w:r w:rsidR="00350A62" w:rsidRPr="00BC2421">
        <w:rPr>
          <w:rStyle w:val="a6"/>
          <w:rFonts w:ascii="Times New Roman" w:hAnsi="Times New Roman" w:cs="Times New Roman"/>
          <w:sz w:val="24"/>
          <w:szCs w:val="24"/>
        </w:rPr>
        <w:t>.: Работа над репертуаром</w:t>
      </w:r>
      <w:r>
        <w:rPr>
          <w:rStyle w:val="a6"/>
          <w:rFonts w:ascii="Times New Roman" w:hAnsi="Times New Roman" w:cs="Times New Roman"/>
          <w:sz w:val="24"/>
          <w:szCs w:val="24"/>
        </w:rPr>
        <w:t xml:space="preserve"> (5 часов)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Цель: постановка танца, отработка движений, техника исполнения.</w:t>
      </w:r>
    </w:p>
    <w:p w:rsidR="00350A62" w:rsidRPr="00BC2421" w:rsidRDefault="00350A62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Содержание материала: Танец</w:t>
      </w:r>
      <w:r w:rsidR="009C60A2">
        <w:rPr>
          <w:rStyle w:val="a6"/>
          <w:rFonts w:ascii="Times New Roman" w:hAnsi="Times New Roman" w:cs="Times New Roman"/>
          <w:b w:val="0"/>
          <w:sz w:val="24"/>
          <w:szCs w:val="24"/>
        </w:rPr>
        <w:t>.</w:t>
      </w:r>
    </w:p>
    <w:p w:rsidR="000D40AE" w:rsidRPr="00BC2421" w:rsidRDefault="000D40AE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Тема 1.</w:t>
      </w:r>
      <w:r w:rsidR="009C60A2">
        <w:rPr>
          <w:rStyle w:val="a6"/>
          <w:rFonts w:ascii="Times New Roman" w:hAnsi="Times New Roman" w:cs="Times New Roman"/>
          <w:sz w:val="24"/>
          <w:szCs w:val="24"/>
        </w:rPr>
        <w:t>6</w:t>
      </w:r>
      <w:r w:rsidR="00FE1A32">
        <w:rPr>
          <w:rStyle w:val="a6"/>
          <w:rFonts w:ascii="Times New Roman" w:hAnsi="Times New Roman" w:cs="Times New Roman"/>
          <w:sz w:val="24"/>
          <w:szCs w:val="24"/>
        </w:rPr>
        <w:t>: Элементы классического танца (4 часа)</w:t>
      </w:r>
    </w:p>
    <w:p w:rsidR="007C2A3F" w:rsidRPr="00BC2421" w:rsidRDefault="000D40AE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Цель: Развивать</w:t>
      </w:r>
      <w:r w:rsidR="00DA2E3E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A2E3E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выворотность</w:t>
      </w:r>
      <w:proofErr w:type="spellEnd"/>
      <w:r w:rsidR="00DA2E3E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ног и силу ног, правильную постановку тела. Правильно  поставить отдельные кости рук: кисти, пальцы, локти, плечи.</w:t>
      </w:r>
    </w:p>
    <w:p w:rsidR="00DA2E3E" w:rsidRPr="00BC2421" w:rsidRDefault="00DA2E3E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Содержание материала: Специфика танцевального шага и бега. Начало тренировки суставно-мышечного аппарата ребёнка. Выработка осанки, опоры, </w:t>
      </w: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выворотности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, эластично</w:t>
      </w:r>
      <w:r w:rsidR="00EE727A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сти и крепости голеностопного, к</w:t>
      </w: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оленного и тазобедренного суставов</w:t>
      </w:r>
      <w:r w:rsidR="00EE727A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.</w:t>
      </w:r>
    </w:p>
    <w:p w:rsidR="00EE727A" w:rsidRPr="00BC2421" w:rsidRDefault="00EE727A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Практическая работа: позиции  и положении рук и ног. Растяжки в игровой форме. Постановка корпуса (в вы воротной позиции, лицом к станку со второго полугодия –держась за станок одной рукой). Позиции ног – по 1,2, 3-й позициям.</w:t>
      </w:r>
    </w:p>
    <w:p w:rsidR="00EE727A" w:rsidRPr="00BC2421" w:rsidRDefault="00EE727A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Батман </w:t>
      </w: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тандю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– движения, вырабатывающие натя</w:t>
      </w:r>
      <w:r w:rsidR="003212A1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нутость всей ноги в колене, подъёме, пальцах, развивающие силу и эластичность ног (изучается лицом к станку по 1, 3-й позициям, вначале в сторону, вперёд, в конце года – назад).</w:t>
      </w:r>
    </w:p>
    <w:p w:rsidR="003212A1" w:rsidRPr="00BC2421" w:rsidRDefault="003212A1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Деми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рон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де </w:t>
      </w:r>
      <w:proofErr w:type="spellStart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жамб</w:t>
      </w:r>
      <w:proofErr w:type="spellEnd"/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пор тер – круговое движение, развивает подвижность тазобедренного сустава; изучается </w:t>
      </w:r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лицом к станку с 1-й позиции по точкам – вперёд в </w:t>
      </w:r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lastRenderedPageBreak/>
        <w:t xml:space="preserve">сторону, в сторону вперёд, позднее назад в сторону, в сторону назад. Положение ноги, </w:t>
      </w:r>
      <w:proofErr w:type="spellStart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сюр</w:t>
      </w:r>
      <w:proofErr w:type="spellEnd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ле</w:t>
      </w:r>
      <w:proofErr w:type="spellEnd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ку де </w:t>
      </w:r>
      <w:proofErr w:type="spellStart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пье</w:t>
      </w:r>
      <w:proofErr w:type="spellEnd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– «</w:t>
      </w:r>
      <w:proofErr w:type="spellStart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обхватное</w:t>
      </w:r>
      <w:proofErr w:type="spellEnd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» (обхватывает щиколотку опорной ноги) – развивает </w:t>
      </w:r>
      <w:proofErr w:type="spellStart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выворотность</w:t>
      </w:r>
      <w:proofErr w:type="spellEnd"/>
      <w:r w:rsidR="00DB5A02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и подвижность ноги; «условное» - сильно вытянутые пальцы работающей ноги касаются опорной.</w:t>
      </w:r>
    </w:p>
    <w:p w:rsidR="007A1ED1" w:rsidRPr="00BC2421" w:rsidRDefault="007A1ED1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Раздел 2. Сценическое движение.</w:t>
      </w:r>
    </w:p>
    <w:p w:rsidR="007A1ED1" w:rsidRPr="00BC2421" w:rsidRDefault="007A1ED1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</w:t>
      </w:r>
      <w:r w:rsidR="00350A62">
        <w:rPr>
          <w:rStyle w:val="a6"/>
          <w:rFonts w:ascii="Times New Roman" w:hAnsi="Times New Roman" w:cs="Times New Roman"/>
          <w:sz w:val="24"/>
          <w:szCs w:val="24"/>
        </w:rPr>
        <w:t>ма 2.1: Творческая деятельность (4 часа)</w:t>
      </w:r>
    </w:p>
    <w:p w:rsidR="007A1ED1" w:rsidRPr="00BC2421" w:rsidRDefault="007A1ED1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Цель: Развитие мизансценического мышления и пластического воображения детей.</w:t>
      </w:r>
    </w:p>
    <w:p w:rsidR="00E3029B" w:rsidRPr="00BC2421" w:rsidRDefault="00E3029B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Содержание материала:</w:t>
      </w:r>
    </w:p>
    <w:p w:rsidR="003C4B79" w:rsidRPr="00BC2421" w:rsidRDefault="003C4B79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E3029B" w:rsidRPr="00BC2421" w:rsidRDefault="00E3029B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Этюды.</w:t>
      </w:r>
    </w:p>
    <w:p w:rsidR="00E3029B" w:rsidRPr="00BC2421" w:rsidRDefault="00E3029B" w:rsidP="009A34D5">
      <w:pPr>
        <w:pStyle w:val="a7"/>
        <w:numPr>
          <w:ilvl w:val="0"/>
          <w:numId w:val="2"/>
        </w:numPr>
        <w:ind w:left="0"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Практическая работа: художник, перелёт птиц, шторм на море, лиса и зайцы, дождь в лесу, прогулка в парке.</w:t>
      </w:r>
    </w:p>
    <w:p w:rsidR="00E36F53" w:rsidRPr="00BC2421" w:rsidRDefault="00E3029B" w:rsidP="009A34D5">
      <w:pPr>
        <w:pStyle w:val="a7"/>
        <w:numPr>
          <w:ilvl w:val="0"/>
          <w:numId w:val="2"/>
        </w:numPr>
        <w:ind w:left="0"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Музыкально-танцевальные игры:</w:t>
      </w:r>
    </w:p>
    <w:p w:rsidR="00BA4AE6" w:rsidRPr="00BC2421" w:rsidRDefault="00CD4930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Практическая работа: морячо</w:t>
      </w:r>
      <w:r w:rsidR="00E3029B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к, чей кружок быстрее соберётся</w:t>
      </w:r>
      <w:r w:rsidR="00BA4AE6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, сова и мыши,</w:t>
      </w: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магазин игрушек,</w:t>
      </w:r>
      <w:r w:rsidR="00BA4AE6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кто скорее?</w:t>
      </w:r>
    </w:p>
    <w:p w:rsidR="00BA4AE6" w:rsidRPr="00BC2421" w:rsidRDefault="00BA4AE6" w:rsidP="009A34D5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Методическое об</w:t>
      </w:r>
      <w:r w:rsidR="00CD4930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еспечение: диски, зонтик, швабра</w:t>
      </w: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.</w:t>
      </w:r>
    </w:p>
    <w:p w:rsidR="00BA4AE6" w:rsidRPr="00BC2421" w:rsidRDefault="00BA4AE6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t>Тема 2.</w:t>
      </w:r>
      <w:r w:rsidR="00350A62">
        <w:rPr>
          <w:rStyle w:val="a6"/>
          <w:rFonts w:ascii="Times New Roman" w:hAnsi="Times New Roman" w:cs="Times New Roman"/>
          <w:sz w:val="24"/>
          <w:szCs w:val="24"/>
        </w:rPr>
        <w:t>2: Музыкально-танцевальные игры (2 часа)</w:t>
      </w:r>
    </w:p>
    <w:p w:rsidR="00351AD7" w:rsidRPr="00BC2421" w:rsidRDefault="00BA4AE6" w:rsidP="009A34D5">
      <w:pPr>
        <w:ind w:firstLine="709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Цель: вырабатывать выразительность, точность и индивидуальность в манере исполнения упражнений. Положительно воздействовать </w:t>
      </w:r>
      <w:r w:rsidR="00D51C7B" w:rsidRPr="00BC2421">
        <w:rPr>
          <w:rStyle w:val="a6"/>
          <w:rFonts w:ascii="Times New Roman" w:hAnsi="Times New Roman" w:cs="Times New Roman"/>
          <w:b w:val="0"/>
          <w:sz w:val="24"/>
          <w:szCs w:val="24"/>
        </w:rPr>
        <w:t>на эмоциональное состояние детей при помощи музыки.</w:t>
      </w:r>
      <w:r w:rsidR="001A45DD" w:rsidRPr="00BC2421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</w:p>
    <w:p w:rsidR="00E36F53" w:rsidRPr="00BC2421" w:rsidRDefault="00E36F53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E36F53" w:rsidRPr="00BC2421" w:rsidRDefault="00E36F53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7C2A3F" w:rsidRDefault="007C2A3F" w:rsidP="00BC2421">
      <w:pPr>
        <w:rPr>
          <w:rStyle w:val="a6"/>
          <w:rFonts w:ascii="Times New Roman" w:hAnsi="Times New Roman" w:cs="Times New Roman"/>
          <w:sz w:val="24"/>
          <w:szCs w:val="24"/>
        </w:rPr>
      </w:pPr>
    </w:p>
    <w:p w:rsidR="00FF7334" w:rsidRDefault="00FF7334" w:rsidP="00BC2421">
      <w:pPr>
        <w:rPr>
          <w:rStyle w:val="a6"/>
          <w:rFonts w:ascii="Times New Roman" w:hAnsi="Times New Roman" w:cs="Times New Roman"/>
          <w:sz w:val="24"/>
          <w:szCs w:val="24"/>
        </w:rPr>
      </w:pPr>
    </w:p>
    <w:p w:rsidR="00FF7334" w:rsidRDefault="00FF7334" w:rsidP="00BC2421">
      <w:pPr>
        <w:rPr>
          <w:rStyle w:val="a6"/>
          <w:rFonts w:ascii="Times New Roman" w:hAnsi="Times New Roman" w:cs="Times New Roman"/>
          <w:sz w:val="24"/>
          <w:szCs w:val="24"/>
        </w:rPr>
      </w:pPr>
    </w:p>
    <w:p w:rsidR="00FF7334" w:rsidRPr="00BC2421" w:rsidRDefault="00FF7334" w:rsidP="00BC2421">
      <w:pPr>
        <w:rPr>
          <w:rStyle w:val="a6"/>
          <w:rFonts w:ascii="Times New Roman" w:hAnsi="Times New Roman" w:cs="Times New Roman"/>
          <w:sz w:val="24"/>
          <w:szCs w:val="24"/>
        </w:rPr>
      </w:pPr>
    </w:p>
    <w:p w:rsidR="007C2A3F" w:rsidRPr="00BC2421" w:rsidRDefault="007C2A3F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CD4930" w:rsidRPr="00BC2421" w:rsidRDefault="00CD4930" w:rsidP="003C4B79">
      <w:pPr>
        <w:rPr>
          <w:rStyle w:val="a6"/>
          <w:rFonts w:ascii="Times New Roman" w:hAnsi="Times New Roman" w:cs="Times New Roman"/>
          <w:sz w:val="24"/>
          <w:szCs w:val="24"/>
        </w:rPr>
      </w:pPr>
    </w:p>
    <w:p w:rsidR="001A45DD" w:rsidRPr="00BC2421" w:rsidRDefault="001A45DD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 w:rsidRPr="00BC2421">
        <w:rPr>
          <w:rStyle w:val="a6"/>
          <w:rFonts w:ascii="Times New Roman" w:hAnsi="Times New Roman" w:cs="Times New Roman"/>
          <w:sz w:val="24"/>
          <w:szCs w:val="24"/>
        </w:rPr>
        <w:lastRenderedPageBreak/>
        <w:t>Календарно-тематический план занятий по хореографии</w:t>
      </w:r>
    </w:p>
    <w:tbl>
      <w:tblPr>
        <w:tblStyle w:val="a8"/>
        <w:tblW w:w="97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1418"/>
        <w:gridCol w:w="1815"/>
        <w:gridCol w:w="1694"/>
      </w:tblGrid>
      <w:tr w:rsidR="003B7B21" w:rsidRPr="00BC2421" w:rsidTr="00D26833">
        <w:trPr>
          <w:trHeight w:val="300"/>
        </w:trPr>
        <w:tc>
          <w:tcPr>
            <w:tcW w:w="993" w:type="dxa"/>
            <w:vMerge w:val="restart"/>
          </w:tcPr>
          <w:p w:rsidR="003B7B21" w:rsidRPr="00BC2421" w:rsidRDefault="003B7B21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№/п</w:t>
            </w:r>
          </w:p>
        </w:tc>
        <w:tc>
          <w:tcPr>
            <w:tcW w:w="3827" w:type="dxa"/>
            <w:vMerge w:val="restart"/>
          </w:tcPr>
          <w:p w:rsidR="003B7B21" w:rsidRPr="00BC2421" w:rsidRDefault="003B7B21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  <w:r w:rsidR="00137EE6"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занятий</w:t>
            </w:r>
          </w:p>
        </w:tc>
        <w:tc>
          <w:tcPr>
            <w:tcW w:w="1418" w:type="dxa"/>
            <w:vMerge w:val="restart"/>
          </w:tcPr>
          <w:p w:rsidR="003B7B21" w:rsidRPr="00BC2421" w:rsidRDefault="003B7B21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</w:t>
            </w:r>
          </w:p>
        </w:tc>
        <w:tc>
          <w:tcPr>
            <w:tcW w:w="3509" w:type="dxa"/>
            <w:gridSpan w:val="2"/>
          </w:tcPr>
          <w:p w:rsidR="003B7B21" w:rsidRPr="00BC2421" w:rsidRDefault="003B7B21" w:rsidP="0045783F">
            <w:pPr>
              <w:ind w:firstLine="709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Дата проведения</w:t>
            </w:r>
          </w:p>
        </w:tc>
      </w:tr>
      <w:tr w:rsidR="000644CF" w:rsidRPr="00BC2421" w:rsidTr="00D26833">
        <w:trPr>
          <w:trHeight w:val="240"/>
        </w:trPr>
        <w:tc>
          <w:tcPr>
            <w:tcW w:w="993" w:type="dxa"/>
            <w:vMerge/>
          </w:tcPr>
          <w:p w:rsidR="000644CF" w:rsidRPr="00BC2421" w:rsidRDefault="000644CF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644CF" w:rsidRPr="00BC2421" w:rsidRDefault="000644CF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44CF" w:rsidRPr="00BC2421" w:rsidRDefault="000644CF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15" w:type="dxa"/>
          </w:tcPr>
          <w:p w:rsidR="000644CF" w:rsidRPr="00BC2421" w:rsidRDefault="003B7B21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 плану</w:t>
            </w:r>
          </w:p>
        </w:tc>
        <w:tc>
          <w:tcPr>
            <w:tcW w:w="1694" w:type="dxa"/>
          </w:tcPr>
          <w:p w:rsidR="000644CF" w:rsidRPr="00BC2421" w:rsidRDefault="003B7B21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 факту</w:t>
            </w:r>
          </w:p>
        </w:tc>
      </w:tr>
      <w:tr w:rsidR="00AC52C8" w:rsidRPr="00BC2421" w:rsidTr="00D26833">
        <w:tc>
          <w:tcPr>
            <w:tcW w:w="9747" w:type="dxa"/>
            <w:gridSpan w:val="5"/>
          </w:tcPr>
          <w:p w:rsidR="00AC52C8" w:rsidRPr="00BC2421" w:rsidRDefault="00AC52C8" w:rsidP="0045783F">
            <w:pPr>
              <w:ind w:firstLine="709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Учебно-тренировочная работа</w:t>
            </w:r>
          </w:p>
        </w:tc>
      </w:tr>
      <w:tr w:rsidR="000644CF" w:rsidRPr="00BC2421" w:rsidTr="00D26833">
        <w:tc>
          <w:tcPr>
            <w:tcW w:w="993" w:type="dxa"/>
          </w:tcPr>
          <w:p w:rsidR="000644CF" w:rsidRPr="00BC2421" w:rsidRDefault="000644CF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0644CF" w:rsidRPr="00BC2421" w:rsidRDefault="000644CF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Партерный экзерсис </w:t>
            </w:r>
          </w:p>
        </w:tc>
        <w:tc>
          <w:tcPr>
            <w:tcW w:w="1418" w:type="dxa"/>
          </w:tcPr>
          <w:p w:rsidR="000644CF" w:rsidRPr="00BC2421" w:rsidRDefault="000644CF" w:rsidP="00AE6541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0644CF" w:rsidRPr="00AE7BCF" w:rsidRDefault="00FF7334" w:rsidP="00884B2D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01,02,03.10-10.10</w:t>
            </w:r>
          </w:p>
        </w:tc>
        <w:tc>
          <w:tcPr>
            <w:tcW w:w="1694" w:type="dxa"/>
          </w:tcPr>
          <w:p w:rsidR="000644CF" w:rsidRPr="00BC2421" w:rsidRDefault="000644CF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644CF" w:rsidRPr="00BC2421" w:rsidRDefault="000644CF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Партерный экзерсис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12.10-17.10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Партерный экзерсис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19.10-24.10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Азбука музыкального движения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26.10-31.10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Азбука музыкального движения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09.11-14.11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Азбука музыкального движения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16.11-21.11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народно-сценического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23.11-28.12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народно-сценического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30.11-05.12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народно-сценического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07.12-12.12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народно-сценического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14.12-19.12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эстрадного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21.12-26.12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эстрадного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11.01-16.01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эстрадного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18.01-23.01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эстрадного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25.01-30.01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15.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Работа над репертуаром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01.02-06.02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16.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Работа над репертуаром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08.02-13.02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17.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Работа над репертуаром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15.02-20.02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Работа над репертуаром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22.02-27.02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19.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Работа над репертуаром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01.03-06.03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классического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08.03-13.03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классического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15.03-20.03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классического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30.03-03.04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23.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Элементы классического танца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05.04-10.04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Сценическое движение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12.04-17.04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19.04-24.04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26.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26.04-01.05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27.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03.05-08.05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28.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10.05-15.05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7334" w:rsidRPr="00BC2421" w:rsidTr="00D26833">
        <w:tc>
          <w:tcPr>
            <w:tcW w:w="993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29.</w:t>
            </w:r>
          </w:p>
        </w:tc>
        <w:tc>
          <w:tcPr>
            <w:tcW w:w="3827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418" w:type="dxa"/>
          </w:tcPr>
          <w:p w:rsidR="00FF7334" w:rsidRPr="00BC2421" w:rsidRDefault="00FF7334" w:rsidP="00FF7334">
            <w:pP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15" w:type="dxa"/>
          </w:tcPr>
          <w:p w:rsidR="00FF7334" w:rsidRPr="00FF7334" w:rsidRDefault="00FF7334" w:rsidP="00FF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334">
              <w:rPr>
                <w:rFonts w:ascii="Times New Roman" w:hAnsi="Times New Roman" w:cs="Times New Roman"/>
                <w:sz w:val="24"/>
                <w:szCs w:val="24"/>
              </w:rPr>
              <w:t>17.05-22,24.25.05</w:t>
            </w:r>
          </w:p>
        </w:tc>
        <w:tc>
          <w:tcPr>
            <w:tcW w:w="1694" w:type="dxa"/>
          </w:tcPr>
          <w:p w:rsidR="00FF7334" w:rsidRPr="00BC2421" w:rsidRDefault="00FF7334" w:rsidP="00FF7334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26833" w:rsidRPr="00BC2421" w:rsidTr="00D26833">
        <w:tc>
          <w:tcPr>
            <w:tcW w:w="993" w:type="dxa"/>
          </w:tcPr>
          <w:p w:rsidR="00D26833" w:rsidRPr="00BC2421" w:rsidRDefault="00D26833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27" w:type="dxa"/>
          </w:tcPr>
          <w:p w:rsidR="00D26833" w:rsidRPr="00BC2421" w:rsidRDefault="00D26833" w:rsidP="00AE6541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BC2421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D26833" w:rsidRPr="00BC2421" w:rsidRDefault="00FF7334" w:rsidP="00AE6541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15" w:type="dxa"/>
          </w:tcPr>
          <w:p w:rsidR="00D26833" w:rsidRPr="00BC2421" w:rsidRDefault="00D26833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694" w:type="dxa"/>
          </w:tcPr>
          <w:p w:rsidR="00D26833" w:rsidRPr="00BC2421" w:rsidRDefault="00D26833" w:rsidP="0045783F">
            <w:pPr>
              <w:ind w:firstLine="709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BA4AE6" w:rsidRPr="00BC2421" w:rsidRDefault="00BA4AE6" w:rsidP="0045783F">
      <w:pPr>
        <w:ind w:firstLine="709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45783F" w:rsidRPr="00BC2421" w:rsidRDefault="0045783F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45783F" w:rsidRPr="00BC2421" w:rsidRDefault="0045783F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0932FC" w:rsidRPr="00BC2421" w:rsidRDefault="000932FC" w:rsidP="0045783F">
      <w:pPr>
        <w:ind w:firstLine="709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2C136F" w:rsidRPr="00BC2421" w:rsidRDefault="002C136F" w:rsidP="0045783F">
      <w:pPr>
        <w:ind w:firstLine="709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073478" w:rsidRPr="00BC2421" w:rsidRDefault="00073478" w:rsidP="0045783F">
      <w:pPr>
        <w:ind w:firstLine="709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sectPr w:rsidR="00073478" w:rsidRPr="00BC2421" w:rsidSect="00E36F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2770F"/>
    <w:multiLevelType w:val="hybridMultilevel"/>
    <w:tmpl w:val="0C322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303E8"/>
    <w:multiLevelType w:val="hybridMultilevel"/>
    <w:tmpl w:val="0022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21817"/>
    <w:multiLevelType w:val="hybridMultilevel"/>
    <w:tmpl w:val="848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E092C"/>
    <w:multiLevelType w:val="hybridMultilevel"/>
    <w:tmpl w:val="3B92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0178"/>
    <w:rsid w:val="00007D55"/>
    <w:rsid w:val="0003652E"/>
    <w:rsid w:val="00036B88"/>
    <w:rsid w:val="000417CE"/>
    <w:rsid w:val="000644CF"/>
    <w:rsid w:val="0006638F"/>
    <w:rsid w:val="00073478"/>
    <w:rsid w:val="000932FC"/>
    <w:rsid w:val="00094921"/>
    <w:rsid w:val="000A7D3E"/>
    <w:rsid w:val="000D12FF"/>
    <w:rsid w:val="000D40AE"/>
    <w:rsid w:val="000E00B5"/>
    <w:rsid w:val="000E1928"/>
    <w:rsid w:val="000E1B92"/>
    <w:rsid w:val="000F17A7"/>
    <w:rsid w:val="0010120C"/>
    <w:rsid w:val="00121215"/>
    <w:rsid w:val="00130968"/>
    <w:rsid w:val="00132F60"/>
    <w:rsid w:val="001362A8"/>
    <w:rsid w:val="00137D28"/>
    <w:rsid w:val="00137EE6"/>
    <w:rsid w:val="00152C05"/>
    <w:rsid w:val="00176817"/>
    <w:rsid w:val="00185DD5"/>
    <w:rsid w:val="001A00C9"/>
    <w:rsid w:val="001A45DD"/>
    <w:rsid w:val="001A5F3C"/>
    <w:rsid w:val="001B06D0"/>
    <w:rsid w:val="001B2FD1"/>
    <w:rsid w:val="001B448A"/>
    <w:rsid w:val="001B4B76"/>
    <w:rsid w:val="001C0861"/>
    <w:rsid w:val="001C7366"/>
    <w:rsid w:val="001D0808"/>
    <w:rsid w:val="001D424C"/>
    <w:rsid w:val="002036F9"/>
    <w:rsid w:val="00203FA5"/>
    <w:rsid w:val="00217B51"/>
    <w:rsid w:val="00234E22"/>
    <w:rsid w:val="002410B3"/>
    <w:rsid w:val="0024254B"/>
    <w:rsid w:val="00251B1C"/>
    <w:rsid w:val="002534E0"/>
    <w:rsid w:val="00262793"/>
    <w:rsid w:val="00276C65"/>
    <w:rsid w:val="002805CB"/>
    <w:rsid w:val="00286D04"/>
    <w:rsid w:val="00292BCF"/>
    <w:rsid w:val="0029767F"/>
    <w:rsid w:val="002A1EEE"/>
    <w:rsid w:val="002B4F26"/>
    <w:rsid w:val="002C136F"/>
    <w:rsid w:val="002C1A72"/>
    <w:rsid w:val="002C7B1C"/>
    <w:rsid w:val="002D621D"/>
    <w:rsid w:val="002D64CE"/>
    <w:rsid w:val="002E7D90"/>
    <w:rsid w:val="002F64F9"/>
    <w:rsid w:val="00317BFA"/>
    <w:rsid w:val="003212A1"/>
    <w:rsid w:val="00324FF0"/>
    <w:rsid w:val="00350A62"/>
    <w:rsid w:val="00351AD7"/>
    <w:rsid w:val="00352E12"/>
    <w:rsid w:val="00372796"/>
    <w:rsid w:val="00377075"/>
    <w:rsid w:val="0039562B"/>
    <w:rsid w:val="003A00CF"/>
    <w:rsid w:val="003A70FE"/>
    <w:rsid w:val="003A7A8A"/>
    <w:rsid w:val="003B7B21"/>
    <w:rsid w:val="003C4B79"/>
    <w:rsid w:val="003E4055"/>
    <w:rsid w:val="003E6C2A"/>
    <w:rsid w:val="003E7193"/>
    <w:rsid w:val="004056BB"/>
    <w:rsid w:val="00410313"/>
    <w:rsid w:val="00413689"/>
    <w:rsid w:val="00434817"/>
    <w:rsid w:val="0045783F"/>
    <w:rsid w:val="00463B55"/>
    <w:rsid w:val="00495641"/>
    <w:rsid w:val="00496702"/>
    <w:rsid w:val="004A5DED"/>
    <w:rsid w:val="004B09B7"/>
    <w:rsid w:val="004B197A"/>
    <w:rsid w:val="004E439A"/>
    <w:rsid w:val="00507434"/>
    <w:rsid w:val="00514B9D"/>
    <w:rsid w:val="00525F95"/>
    <w:rsid w:val="00537877"/>
    <w:rsid w:val="005409C4"/>
    <w:rsid w:val="00541EBC"/>
    <w:rsid w:val="00542803"/>
    <w:rsid w:val="005647C2"/>
    <w:rsid w:val="005658AA"/>
    <w:rsid w:val="005737E0"/>
    <w:rsid w:val="005748BD"/>
    <w:rsid w:val="005A5D5F"/>
    <w:rsid w:val="005B6878"/>
    <w:rsid w:val="005F39AC"/>
    <w:rsid w:val="005F6AB7"/>
    <w:rsid w:val="00643E6B"/>
    <w:rsid w:val="00645450"/>
    <w:rsid w:val="00647939"/>
    <w:rsid w:val="006504B6"/>
    <w:rsid w:val="00654658"/>
    <w:rsid w:val="00666FD1"/>
    <w:rsid w:val="0068679D"/>
    <w:rsid w:val="006B6EFC"/>
    <w:rsid w:val="006C088B"/>
    <w:rsid w:val="006C63D0"/>
    <w:rsid w:val="006C6FDB"/>
    <w:rsid w:val="006C7202"/>
    <w:rsid w:val="006E3676"/>
    <w:rsid w:val="006E637F"/>
    <w:rsid w:val="006F38D9"/>
    <w:rsid w:val="006F6DE4"/>
    <w:rsid w:val="007004C3"/>
    <w:rsid w:val="007051B6"/>
    <w:rsid w:val="007073EC"/>
    <w:rsid w:val="0070782C"/>
    <w:rsid w:val="00712D53"/>
    <w:rsid w:val="00713170"/>
    <w:rsid w:val="007557E7"/>
    <w:rsid w:val="007702CC"/>
    <w:rsid w:val="00772C7B"/>
    <w:rsid w:val="007855B5"/>
    <w:rsid w:val="0078694D"/>
    <w:rsid w:val="0079363F"/>
    <w:rsid w:val="007964A0"/>
    <w:rsid w:val="007967CE"/>
    <w:rsid w:val="007A1D4D"/>
    <w:rsid w:val="007A1ED1"/>
    <w:rsid w:val="007C0020"/>
    <w:rsid w:val="007C16D7"/>
    <w:rsid w:val="007C2A3F"/>
    <w:rsid w:val="007D7601"/>
    <w:rsid w:val="007F447E"/>
    <w:rsid w:val="00803DA6"/>
    <w:rsid w:val="00806779"/>
    <w:rsid w:val="0082172D"/>
    <w:rsid w:val="00833ECF"/>
    <w:rsid w:val="00840FCE"/>
    <w:rsid w:val="008527B3"/>
    <w:rsid w:val="00860178"/>
    <w:rsid w:val="0088299C"/>
    <w:rsid w:val="008841BD"/>
    <w:rsid w:val="00884B2D"/>
    <w:rsid w:val="00895AFB"/>
    <w:rsid w:val="008A0F23"/>
    <w:rsid w:val="008B7D8E"/>
    <w:rsid w:val="008C0AE4"/>
    <w:rsid w:val="008E5A17"/>
    <w:rsid w:val="008F0008"/>
    <w:rsid w:val="008F62E9"/>
    <w:rsid w:val="008F7173"/>
    <w:rsid w:val="00905D04"/>
    <w:rsid w:val="00916655"/>
    <w:rsid w:val="00941C0F"/>
    <w:rsid w:val="00946648"/>
    <w:rsid w:val="00952001"/>
    <w:rsid w:val="0096488D"/>
    <w:rsid w:val="00967E46"/>
    <w:rsid w:val="00992BBF"/>
    <w:rsid w:val="00994480"/>
    <w:rsid w:val="009A0048"/>
    <w:rsid w:val="009A34D5"/>
    <w:rsid w:val="009B572C"/>
    <w:rsid w:val="009C60A2"/>
    <w:rsid w:val="009C798B"/>
    <w:rsid w:val="009F33C5"/>
    <w:rsid w:val="00A004AE"/>
    <w:rsid w:val="00A04F41"/>
    <w:rsid w:val="00A14ADB"/>
    <w:rsid w:val="00A4084F"/>
    <w:rsid w:val="00A417A1"/>
    <w:rsid w:val="00A447AF"/>
    <w:rsid w:val="00A502FC"/>
    <w:rsid w:val="00A75D32"/>
    <w:rsid w:val="00A94DD7"/>
    <w:rsid w:val="00AA7E08"/>
    <w:rsid w:val="00AB1E5B"/>
    <w:rsid w:val="00AC2130"/>
    <w:rsid w:val="00AC24DC"/>
    <w:rsid w:val="00AC52C8"/>
    <w:rsid w:val="00AD063B"/>
    <w:rsid w:val="00AD4536"/>
    <w:rsid w:val="00AD5570"/>
    <w:rsid w:val="00AE6541"/>
    <w:rsid w:val="00AE7BCF"/>
    <w:rsid w:val="00AF1A06"/>
    <w:rsid w:val="00AF6CB5"/>
    <w:rsid w:val="00AF7948"/>
    <w:rsid w:val="00B06245"/>
    <w:rsid w:val="00B22950"/>
    <w:rsid w:val="00B51C5A"/>
    <w:rsid w:val="00B56247"/>
    <w:rsid w:val="00B617C8"/>
    <w:rsid w:val="00B6193B"/>
    <w:rsid w:val="00B62773"/>
    <w:rsid w:val="00B6588B"/>
    <w:rsid w:val="00B804D3"/>
    <w:rsid w:val="00B869EA"/>
    <w:rsid w:val="00BA4105"/>
    <w:rsid w:val="00BA4AE6"/>
    <w:rsid w:val="00BA7376"/>
    <w:rsid w:val="00BC2421"/>
    <w:rsid w:val="00BD326D"/>
    <w:rsid w:val="00BD7C27"/>
    <w:rsid w:val="00BF65B8"/>
    <w:rsid w:val="00C16869"/>
    <w:rsid w:val="00C17D84"/>
    <w:rsid w:val="00C21FEC"/>
    <w:rsid w:val="00C40114"/>
    <w:rsid w:val="00C45981"/>
    <w:rsid w:val="00C6123B"/>
    <w:rsid w:val="00C639A0"/>
    <w:rsid w:val="00C64A61"/>
    <w:rsid w:val="00C752E2"/>
    <w:rsid w:val="00C76C39"/>
    <w:rsid w:val="00C87169"/>
    <w:rsid w:val="00C90818"/>
    <w:rsid w:val="00CC040A"/>
    <w:rsid w:val="00CC3C3C"/>
    <w:rsid w:val="00CD4930"/>
    <w:rsid w:val="00D21886"/>
    <w:rsid w:val="00D26833"/>
    <w:rsid w:val="00D36552"/>
    <w:rsid w:val="00D4789D"/>
    <w:rsid w:val="00D47F2C"/>
    <w:rsid w:val="00D51C7B"/>
    <w:rsid w:val="00D657A4"/>
    <w:rsid w:val="00D71F8C"/>
    <w:rsid w:val="00D728DD"/>
    <w:rsid w:val="00D7564F"/>
    <w:rsid w:val="00D808F9"/>
    <w:rsid w:val="00D84266"/>
    <w:rsid w:val="00DA2E3E"/>
    <w:rsid w:val="00DB5A02"/>
    <w:rsid w:val="00DC60BD"/>
    <w:rsid w:val="00DD2AF0"/>
    <w:rsid w:val="00E2052B"/>
    <w:rsid w:val="00E3029B"/>
    <w:rsid w:val="00E36F53"/>
    <w:rsid w:val="00E46E4B"/>
    <w:rsid w:val="00E50B2B"/>
    <w:rsid w:val="00E612E9"/>
    <w:rsid w:val="00E723D1"/>
    <w:rsid w:val="00E72692"/>
    <w:rsid w:val="00E85D73"/>
    <w:rsid w:val="00E95C19"/>
    <w:rsid w:val="00EA13D2"/>
    <w:rsid w:val="00EA17DA"/>
    <w:rsid w:val="00EC47E6"/>
    <w:rsid w:val="00EE727A"/>
    <w:rsid w:val="00EF72A7"/>
    <w:rsid w:val="00F315E5"/>
    <w:rsid w:val="00F52EC9"/>
    <w:rsid w:val="00F55968"/>
    <w:rsid w:val="00F57059"/>
    <w:rsid w:val="00F92A19"/>
    <w:rsid w:val="00F93A22"/>
    <w:rsid w:val="00FB53F1"/>
    <w:rsid w:val="00FC56A8"/>
    <w:rsid w:val="00FC785B"/>
    <w:rsid w:val="00FD127F"/>
    <w:rsid w:val="00FE1A32"/>
    <w:rsid w:val="00FE222F"/>
    <w:rsid w:val="00FE2A0F"/>
    <w:rsid w:val="00FE5B8E"/>
    <w:rsid w:val="00FE6CAD"/>
    <w:rsid w:val="00FF17F4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7FF71-4760-4E94-A5D4-83FBE47A1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0178"/>
    <w:pPr>
      <w:spacing w:after="0" w:line="240" w:lineRule="auto"/>
    </w:pPr>
  </w:style>
  <w:style w:type="character" w:styleId="a5">
    <w:name w:val="Emphasis"/>
    <w:basedOn w:val="a0"/>
    <w:uiPriority w:val="20"/>
    <w:qFormat/>
    <w:rsid w:val="00377075"/>
    <w:rPr>
      <w:i/>
      <w:iCs/>
    </w:rPr>
  </w:style>
  <w:style w:type="character" w:styleId="a6">
    <w:name w:val="Strong"/>
    <w:basedOn w:val="a0"/>
    <w:uiPriority w:val="22"/>
    <w:qFormat/>
    <w:rsid w:val="00377075"/>
    <w:rPr>
      <w:b/>
      <w:bCs/>
    </w:rPr>
  </w:style>
  <w:style w:type="paragraph" w:styleId="a7">
    <w:name w:val="List Paragraph"/>
    <w:basedOn w:val="a"/>
    <w:uiPriority w:val="34"/>
    <w:qFormat/>
    <w:rsid w:val="00E723D1"/>
    <w:pPr>
      <w:ind w:left="720"/>
      <w:contextualSpacing/>
    </w:pPr>
  </w:style>
  <w:style w:type="table" w:styleId="a8">
    <w:name w:val="Table Grid"/>
    <w:basedOn w:val="a1"/>
    <w:uiPriority w:val="59"/>
    <w:rsid w:val="00036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7557E7"/>
  </w:style>
  <w:style w:type="paragraph" w:styleId="a9">
    <w:name w:val="Balloon Text"/>
    <w:basedOn w:val="a"/>
    <w:link w:val="aa"/>
    <w:uiPriority w:val="99"/>
    <w:semiHidden/>
    <w:unhideWhenUsed/>
    <w:rsid w:val="00E36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6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A282C-4BFF-4EE1-B40C-0A5CC5DBD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9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маме</vt:lpstr>
    </vt:vector>
  </TitlesOfParts>
  <Company/>
  <LinksUpToDate>false</LinksUpToDate>
  <CharactersWithSpaces>13633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маме</dc:title>
  <dc:creator>Пользователь</dc:creator>
  <cp:lastModifiedBy>Пользователь</cp:lastModifiedBy>
  <cp:revision>126</cp:revision>
  <cp:lastPrinted>2018-03-28T07:59:00Z</cp:lastPrinted>
  <dcterms:created xsi:type="dcterms:W3CDTF">2014-10-30T12:06:00Z</dcterms:created>
  <dcterms:modified xsi:type="dcterms:W3CDTF">2020-11-08T17:31:00Z</dcterms:modified>
</cp:coreProperties>
</file>